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13" w:rsidRPr="00187AD2" w:rsidRDefault="00BF3213" w:rsidP="00BF3213">
      <w:pPr>
        <w:spacing w:line="420" w:lineRule="auto"/>
        <w:rPr>
          <w:rFonts w:ascii="宋体" w:hAnsi="宋体"/>
          <w:bCs/>
          <w:sz w:val="28"/>
          <w:szCs w:val="28"/>
        </w:rPr>
      </w:pPr>
    </w:p>
    <w:tbl>
      <w:tblPr>
        <w:tblpPr w:leftFromText="180" w:rightFromText="180" w:horzAnchor="margin" w:tblpY="468"/>
        <w:tblW w:w="9039" w:type="dxa"/>
        <w:tblLook w:val="0000"/>
      </w:tblPr>
      <w:tblGrid>
        <w:gridCol w:w="540"/>
        <w:gridCol w:w="940"/>
        <w:gridCol w:w="3640"/>
        <w:gridCol w:w="3919"/>
      </w:tblGrid>
      <w:tr w:rsidR="00BF3213" w:rsidRPr="009523DE" w:rsidTr="00BF3213">
        <w:trPr>
          <w:trHeight w:val="285"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3213" w:rsidRDefault="00BF3213" w:rsidP="004414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附件一：</w:t>
            </w:r>
          </w:p>
          <w:p w:rsidR="00BF3213" w:rsidRPr="00177CFD" w:rsidRDefault="00BF3213" w:rsidP="00441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177CF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德阳市医院体检套餐</w:t>
            </w:r>
          </w:p>
        </w:tc>
      </w:tr>
      <w:tr w:rsidR="00BF3213" w:rsidRPr="009523DE" w:rsidTr="00BF3213">
        <w:trPr>
          <w:trHeight w:val="5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523DE">
              <w:rPr>
                <w:rFonts w:ascii="宋体" w:hAnsi="宋体" w:cs="宋体" w:hint="eastAsia"/>
                <w:kern w:val="0"/>
                <w:sz w:val="22"/>
                <w:szCs w:val="22"/>
              </w:rPr>
              <w:t>检查</w:t>
            </w:r>
            <w:r w:rsidRPr="009523DE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顺序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9523D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检查</w:t>
            </w:r>
            <w:r w:rsidRPr="009523D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项目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9523DE" w:rsidRDefault="00BF3213" w:rsidP="00441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9523D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体检内容</w:t>
            </w:r>
          </w:p>
        </w:tc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9523DE" w:rsidRDefault="00BF3213" w:rsidP="00441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9523D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意义</w:t>
            </w:r>
          </w:p>
        </w:tc>
      </w:tr>
      <w:tr w:rsidR="00BF3213" w:rsidRPr="009523DE" w:rsidTr="00BF3213">
        <w:trPr>
          <w:trHeight w:val="3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BF3213" w:rsidRPr="009523DE" w:rsidTr="00BF3213">
        <w:trPr>
          <w:trHeight w:val="5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餐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前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检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查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实验室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检查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9523DE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肝功Ⅰ</w:t>
            </w:r>
            <w:r w:rsidRPr="009523DE">
              <w:rPr>
                <w:kern w:val="0"/>
                <w:sz w:val="20"/>
                <w:szCs w:val="20"/>
              </w:rPr>
              <w:t>(8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  <w:r w:rsidRPr="009523DE">
              <w:rPr>
                <w:kern w:val="0"/>
                <w:sz w:val="20"/>
                <w:szCs w:val="20"/>
              </w:rPr>
              <w:t xml:space="preserve">)              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了解肝脏功能,有无肝、胆系统疾病等</w:t>
            </w:r>
          </w:p>
        </w:tc>
      </w:tr>
      <w:tr w:rsidR="00BF3213" w:rsidRPr="009523DE" w:rsidTr="00BF3213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9523DE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乙肝两对半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感染乙肝病毒否,有无抗体,抗体水平,为接种乙肝疫苗提供依据</w:t>
            </w:r>
          </w:p>
        </w:tc>
      </w:tr>
      <w:tr w:rsidR="00BF3213" w:rsidRPr="009523DE" w:rsidTr="00BF3213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肾功4项(血糖、血尿酸、尿素、血肌酐)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肾脏功能,了解有无糖尿病、痛风及肾脏疾病</w:t>
            </w:r>
          </w:p>
        </w:tc>
      </w:tr>
      <w:tr w:rsidR="00BF3213" w:rsidRPr="009523DE" w:rsidTr="00BF3213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血脂1(胆固醇、甘油三脂、高密度脂蛋白胆固醇、低密度脂蛋白胆固醇)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血脂蛋白水平,血脂升高是造成动脉硬化的主要原因</w:t>
            </w:r>
          </w:p>
        </w:tc>
      </w:tr>
      <w:tr w:rsidR="00BF3213" w:rsidRPr="009523DE" w:rsidTr="00BF3213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9523DE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全血细胞分析（25项）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了解有无感染、贫血、造血系统疾病</w:t>
            </w:r>
          </w:p>
        </w:tc>
      </w:tr>
      <w:tr w:rsidR="00BF3213" w:rsidRPr="009523DE" w:rsidTr="00BF3213">
        <w:trPr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9523DE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尿液分析                               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9523DE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泌尿系统有无结石、炎症等</w:t>
            </w:r>
          </w:p>
        </w:tc>
      </w:tr>
      <w:tr w:rsidR="00BF3213" w:rsidRPr="009523DE" w:rsidTr="00BF3213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腹部</w:t>
            </w:r>
            <w:r w:rsidRPr="009523DE">
              <w:rPr>
                <w:kern w:val="0"/>
                <w:sz w:val="20"/>
                <w:szCs w:val="20"/>
              </w:rPr>
              <w:t>B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肝、胆、胰、脾、双肾、（男</w:t>
            </w:r>
            <w:r w:rsidRPr="009523DE">
              <w:rPr>
                <w:kern w:val="0"/>
                <w:sz w:val="20"/>
                <w:szCs w:val="20"/>
              </w:rPr>
              <w:t>-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前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列腺、膀胱；女</w:t>
            </w:r>
            <w:r w:rsidRPr="009523DE">
              <w:rPr>
                <w:kern w:val="0"/>
                <w:sz w:val="20"/>
                <w:szCs w:val="20"/>
              </w:rPr>
              <w:t>-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子宫、附件）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了解上述器官形态有无改变（如脂肪肝、胆结石、包块等）</w:t>
            </w:r>
          </w:p>
        </w:tc>
      </w:tr>
      <w:tr w:rsidR="00BF3213" w:rsidRPr="009523DE" w:rsidTr="00BF3213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餐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后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检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基础检查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血压、身高、体重、腰围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代谢综合征高危人群筛查</w:t>
            </w:r>
          </w:p>
        </w:tc>
      </w:tr>
      <w:tr w:rsidR="00BF3213" w:rsidRPr="009523DE" w:rsidTr="00BF3213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心电图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十二导联心电图检查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了解心脏电生理功能，有无心律失常、心肌缺血、心肌梗塞等</w:t>
            </w:r>
          </w:p>
        </w:tc>
      </w:tr>
      <w:tr w:rsidR="00BF3213" w:rsidRPr="009523DE" w:rsidTr="00BF3213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正位胸片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DR—数字X光摄影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了解有无肺炎、支气管炎、肺结核、肺肿瘤等</w:t>
            </w:r>
          </w:p>
        </w:tc>
      </w:tr>
      <w:tr w:rsidR="00BF3213" w:rsidRPr="009523DE" w:rsidTr="00BF3213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肺功能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肺功能检测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了解肺有无通气功能及弥散功能障碍</w:t>
            </w:r>
          </w:p>
        </w:tc>
      </w:tr>
      <w:tr w:rsidR="00BF3213" w:rsidRPr="009523DE" w:rsidTr="00BF3213">
        <w:trPr>
          <w:trHeight w:val="4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女工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增加</w:t>
            </w: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项目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妇科检查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9523DE">
              <w:rPr>
                <w:kern w:val="0"/>
                <w:sz w:val="20"/>
                <w:szCs w:val="20"/>
              </w:rPr>
              <w:t xml:space="preserve"> </w:t>
            </w:r>
            <w:r w:rsidRPr="009523DE">
              <w:rPr>
                <w:rFonts w:ascii="宋体" w:hAnsi="宋体" w:hint="eastAsia"/>
                <w:kern w:val="0"/>
                <w:sz w:val="20"/>
                <w:szCs w:val="20"/>
              </w:rPr>
              <w:t>妇科常规检查（含一次性用品）</w:t>
            </w:r>
            <w:r w:rsidRPr="009523DE">
              <w:rPr>
                <w:kern w:val="0"/>
                <w:sz w:val="20"/>
                <w:szCs w:val="20"/>
              </w:rPr>
              <w:t>+</w:t>
            </w:r>
            <w:r w:rsidRPr="009523DE">
              <w:rPr>
                <w:rFonts w:ascii="宋体" w:hAnsi="宋体" w:hint="eastAsia"/>
                <w:kern w:val="0"/>
                <w:sz w:val="20"/>
                <w:szCs w:val="20"/>
              </w:rPr>
              <w:t>宫颈涂片特染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了解宫颈情况、硬度、有无糜烂及肿瘤、霉菌、滴虫检测</w:t>
            </w:r>
          </w:p>
        </w:tc>
      </w:tr>
      <w:tr w:rsidR="00BF3213" w:rsidRPr="009523DE" w:rsidTr="00BF3213">
        <w:trPr>
          <w:trHeight w:val="2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乳腺彩超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乳腺彩超（双侧）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9523DE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3DE">
              <w:rPr>
                <w:rFonts w:ascii="宋体" w:hAnsi="宋体" w:cs="宋体" w:hint="eastAsia"/>
                <w:kern w:val="0"/>
                <w:sz w:val="20"/>
                <w:szCs w:val="20"/>
              </w:rPr>
              <w:t>了解乳腺有无增生及其他病灶</w:t>
            </w:r>
          </w:p>
        </w:tc>
      </w:tr>
    </w:tbl>
    <w:p w:rsidR="00BF3213" w:rsidRDefault="00BF3213" w:rsidP="00BF3213">
      <w:pPr>
        <w:rPr>
          <w:b/>
          <w:bCs/>
          <w:sz w:val="28"/>
          <w:szCs w:val="28"/>
        </w:rPr>
      </w:pPr>
    </w:p>
    <w:p w:rsidR="00BF3213" w:rsidRDefault="00BF3213" w:rsidP="00BF32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8946" w:type="dxa"/>
        <w:tblInd w:w="93" w:type="dxa"/>
        <w:tblLook w:val="0000"/>
      </w:tblPr>
      <w:tblGrid>
        <w:gridCol w:w="2880"/>
        <w:gridCol w:w="3706"/>
        <w:gridCol w:w="2360"/>
      </w:tblGrid>
      <w:tr w:rsidR="00BF3213" w:rsidRPr="00783018" w:rsidTr="00BF3213">
        <w:trPr>
          <w:trHeight w:val="619"/>
        </w:trPr>
        <w:tc>
          <w:tcPr>
            <w:tcW w:w="8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8301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德阳市医院体检自</w:t>
            </w:r>
            <w:r w:rsidRPr="007830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选项目</w:t>
            </w:r>
          </w:p>
        </w:tc>
      </w:tr>
      <w:tr w:rsidR="00BF3213" w:rsidRPr="00783018" w:rsidTr="00BF3213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8301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8301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意义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8301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优惠价格</w:t>
            </w:r>
          </w:p>
        </w:tc>
      </w:tr>
      <w:tr w:rsidR="00BF3213" w:rsidRPr="00783018" w:rsidTr="00BF3213">
        <w:trPr>
          <w:trHeight w:val="4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心理体检</w:t>
            </w:r>
            <w:r w:rsidRPr="00783018">
              <w:rPr>
                <w:kern w:val="0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有无焦虑、抑郁等心理问题、睡眠质量、压力指数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100.00元/人次</w:t>
            </w:r>
          </w:p>
        </w:tc>
      </w:tr>
      <w:tr w:rsidR="00BF3213" w:rsidRPr="00783018" w:rsidTr="00BF3213">
        <w:trPr>
          <w:trHeight w:val="6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13</w:t>
            </w: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C呼气试验（幽门螺杆菌检测）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了解有无幽门螺杆菌感染，幽门螺杆菌是不能致胃炎、胃溃疡、胃肿瘤的元凶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200.00元/人次</w:t>
            </w:r>
          </w:p>
        </w:tc>
      </w:tr>
      <w:tr w:rsidR="00BF3213" w:rsidRPr="00783018" w:rsidTr="00BF3213">
        <w:trPr>
          <w:trHeight w:val="4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彩色经颅多普勒</w:t>
            </w:r>
            <w:r w:rsidRPr="00783018">
              <w:rPr>
                <w:kern w:val="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了解脑血管有无畸形、狭窄、阻塞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117.00元/人次</w:t>
            </w:r>
          </w:p>
        </w:tc>
      </w:tr>
      <w:tr w:rsidR="00BF3213" w:rsidRPr="00783018" w:rsidTr="00BF3213">
        <w:trPr>
          <w:trHeight w:val="3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甲状腺彩超</w:t>
            </w:r>
            <w:r w:rsidRPr="00783018">
              <w:rPr>
                <w:kern w:val="0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了解甲状腺有无结节、包块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135.00元/人次</w:t>
            </w:r>
          </w:p>
        </w:tc>
      </w:tr>
      <w:tr w:rsidR="00BF3213" w:rsidRPr="00783018" w:rsidTr="00BF3213">
        <w:trPr>
          <w:trHeight w:val="4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骨密度检测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了解骨矿储备情况，有无骨质疏松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65.00元/人次</w:t>
            </w:r>
          </w:p>
        </w:tc>
      </w:tr>
      <w:tr w:rsidR="00BF3213" w:rsidRPr="00783018" w:rsidTr="00BF3213">
        <w:trPr>
          <w:trHeight w:val="4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肺功能检测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了解大血管有无硬化、下肢血管有无阻塞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65.00元/人次</w:t>
            </w:r>
          </w:p>
        </w:tc>
      </w:tr>
      <w:tr w:rsidR="00BF3213" w:rsidRPr="00783018" w:rsidTr="00BF3213">
        <w:trPr>
          <w:trHeight w:val="2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动脉硬化检测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了解肺有无通气功能及弥散功能障碍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65.00元/人次</w:t>
            </w:r>
          </w:p>
        </w:tc>
      </w:tr>
      <w:tr w:rsidR="00BF3213" w:rsidRPr="00783018" w:rsidTr="00BF3213">
        <w:trPr>
          <w:trHeight w:val="285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AFP（甲胎蛋白）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肝脏肿瘤标志物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50.00元/人次</w:t>
            </w:r>
          </w:p>
        </w:tc>
      </w:tr>
      <w:tr w:rsidR="00BF3213" w:rsidRPr="00783018" w:rsidTr="00BF3213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Ca-199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胰腺肿瘤标志物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50.00元/人次</w:t>
            </w:r>
          </w:p>
        </w:tc>
      </w:tr>
      <w:tr w:rsidR="00BF3213" w:rsidRPr="00783018" w:rsidTr="00BF3213">
        <w:trPr>
          <w:trHeight w:val="2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前列腺相关抗原（男）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前列腺肿瘤标志物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136.00元/人次</w:t>
            </w:r>
          </w:p>
        </w:tc>
      </w:tr>
      <w:tr w:rsidR="00BF3213" w:rsidRPr="00783018" w:rsidTr="00BF3213">
        <w:trPr>
          <w:trHeight w:val="2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Ca-125（女）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卵巢肿瘤标志物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50.00元/人次</w:t>
            </w:r>
          </w:p>
        </w:tc>
      </w:tr>
      <w:tr w:rsidR="00BF3213" w:rsidRPr="00783018" w:rsidTr="00BF3213">
        <w:trPr>
          <w:trHeight w:val="2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Ca-153（女）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乳腺肿瘤标志物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50.00元/人次</w:t>
            </w:r>
          </w:p>
        </w:tc>
      </w:tr>
      <w:tr w:rsidR="00BF3213" w:rsidRPr="00783018" w:rsidTr="00BF3213">
        <w:trPr>
          <w:trHeight w:val="2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C12（12种肿瘤标志物检查）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12种常见肿瘤筛查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400.00元/人次</w:t>
            </w:r>
          </w:p>
        </w:tc>
      </w:tr>
      <w:tr w:rsidR="00BF3213" w:rsidRPr="00783018" w:rsidTr="00BF3213">
        <w:trPr>
          <w:trHeight w:val="2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14种食物不耐受检测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kern w:val="0"/>
                <w:sz w:val="20"/>
                <w:szCs w:val="20"/>
              </w:rPr>
            </w:pPr>
            <w:r w:rsidRPr="00783018">
              <w:rPr>
                <w:kern w:val="0"/>
                <w:sz w:val="20"/>
                <w:szCs w:val="20"/>
              </w:rPr>
              <w:t>14</w:t>
            </w:r>
            <w:r w:rsidRPr="00783018">
              <w:rPr>
                <w:rFonts w:ascii="宋体" w:hAnsi="宋体" w:hint="eastAsia"/>
                <w:kern w:val="0"/>
                <w:sz w:val="20"/>
                <w:szCs w:val="20"/>
              </w:rPr>
              <w:t>种食物不耐受检测</w:t>
            </w:r>
            <w:r w:rsidRPr="00783018">
              <w:rPr>
                <w:kern w:val="0"/>
                <w:sz w:val="20"/>
                <w:szCs w:val="20"/>
              </w:rPr>
              <w:t>(</w:t>
            </w:r>
            <w:r w:rsidRPr="00783018">
              <w:rPr>
                <w:rFonts w:ascii="宋体" w:hAnsi="宋体" w:hint="eastAsia"/>
                <w:kern w:val="0"/>
                <w:sz w:val="20"/>
                <w:szCs w:val="20"/>
              </w:rPr>
              <w:t>全进口试剂</w:t>
            </w:r>
            <w:r w:rsidRPr="00783018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420.00元/人次</w:t>
            </w:r>
          </w:p>
        </w:tc>
      </w:tr>
      <w:tr w:rsidR="00BF3213" w:rsidRPr="00783018" w:rsidTr="00BF3213">
        <w:trPr>
          <w:trHeight w:val="2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甲功三项检查(FT3、FT4、TSH)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了解甲状腺功能，有无甲亢、甲减等病变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168.00元/人次</w:t>
            </w:r>
          </w:p>
        </w:tc>
      </w:tr>
      <w:tr w:rsidR="00BF3213" w:rsidRPr="00783018" w:rsidTr="00BF3213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甲功六项检查(FT3、FT4、TSH</w:t>
            </w: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TG-Ab、TRAB、TPAB)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了解甲状腺功能，有无甲亢、甲减及甲状腺疾病治疗效果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371.00元/人次</w:t>
            </w:r>
          </w:p>
        </w:tc>
      </w:tr>
      <w:tr w:rsidR="00BF3213" w:rsidRPr="00783018" w:rsidTr="00BF3213">
        <w:trPr>
          <w:trHeight w:val="3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3213" w:rsidRPr="00783018" w:rsidTr="00BF3213">
        <w:trPr>
          <w:trHeight w:val="39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7830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已婚女性特检项目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F3213" w:rsidRPr="00783018" w:rsidTr="00BF3213">
        <w:trPr>
          <w:trHeight w:val="3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阴道彩超（含消毒耦合剂）</w:t>
            </w:r>
            <w:r w:rsidRPr="00783018">
              <w:rPr>
                <w:kern w:val="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了解子宫有无肌瘤、附件包块等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123.00元/人次</w:t>
            </w:r>
          </w:p>
        </w:tc>
      </w:tr>
      <w:tr w:rsidR="00BF3213" w:rsidRPr="00783018" w:rsidTr="00BF3213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妇科常规+涂片检查</w:t>
            </w:r>
          </w:p>
        </w:tc>
        <w:tc>
          <w:tcPr>
            <w:tcW w:w="3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了解宫颈情况、硬度、有无糜烂及肿瘤、霉菌、滴虫检测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48.00元/人次</w:t>
            </w:r>
          </w:p>
        </w:tc>
      </w:tr>
      <w:tr w:rsidR="00BF3213" w:rsidRPr="00783018" w:rsidTr="00BF3213">
        <w:trPr>
          <w:trHeight w:val="2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妇科常规+液基细胞检查</w:t>
            </w:r>
          </w:p>
        </w:tc>
        <w:tc>
          <w:tcPr>
            <w:tcW w:w="3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130.00元/人次</w:t>
            </w:r>
          </w:p>
        </w:tc>
      </w:tr>
      <w:tr w:rsidR="00BF3213" w:rsidRPr="00783018" w:rsidTr="00BF3213">
        <w:trPr>
          <w:trHeight w:val="2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乳腺彩超检查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了解乳腺有无增生及其他病灶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213" w:rsidRPr="00783018" w:rsidRDefault="00BF3213" w:rsidP="004414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3018">
              <w:rPr>
                <w:rFonts w:ascii="宋体" w:hAnsi="宋体" w:cs="宋体" w:hint="eastAsia"/>
                <w:kern w:val="0"/>
                <w:sz w:val="20"/>
                <w:szCs w:val="20"/>
              </w:rPr>
              <w:t>135.00元/人次</w:t>
            </w:r>
          </w:p>
        </w:tc>
      </w:tr>
    </w:tbl>
    <w:p w:rsidR="00BF3213" w:rsidRDefault="00BF3213" w:rsidP="00BF3213">
      <w:pPr>
        <w:rPr>
          <w:b/>
          <w:bCs/>
          <w:sz w:val="28"/>
          <w:szCs w:val="28"/>
        </w:rPr>
      </w:pPr>
    </w:p>
    <w:p w:rsidR="00BF3213" w:rsidRDefault="00BF3213" w:rsidP="00BF3213">
      <w:pPr>
        <w:rPr>
          <w:b/>
          <w:bCs/>
          <w:sz w:val="28"/>
          <w:szCs w:val="28"/>
        </w:rPr>
      </w:pPr>
    </w:p>
    <w:p w:rsidR="00BF3213" w:rsidRDefault="00BF3213" w:rsidP="00BF3213">
      <w:pPr>
        <w:rPr>
          <w:b/>
          <w:bCs/>
          <w:sz w:val="28"/>
          <w:szCs w:val="28"/>
        </w:rPr>
      </w:pPr>
    </w:p>
    <w:p w:rsidR="00BF3213" w:rsidRDefault="00BF3213" w:rsidP="00BF3213">
      <w:pPr>
        <w:rPr>
          <w:b/>
          <w:bCs/>
          <w:sz w:val="28"/>
          <w:szCs w:val="28"/>
        </w:rPr>
      </w:pPr>
    </w:p>
    <w:p w:rsidR="00363ABB" w:rsidRPr="00BF3213" w:rsidRDefault="00A427E1" w:rsidP="00A427E1">
      <w:r w:rsidRPr="00BF3213">
        <w:t xml:space="preserve"> </w:t>
      </w:r>
    </w:p>
    <w:sectPr w:rsidR="00363ABB" w:rsidRPr="00BF3213" w:rsidSect="00BF321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81C" w:rsidRDefault="00DB381C" w:rsidP="00BF3213">
      <w:r>
        <w:separator/>
      </w:r>
    </w:p>
  </w:endnote>
  <w:endnote w:type="continuationSeparator" w:id="1">
    <w:p w:rsidR="00DB381C" w:rsidRDefault="00DB381C" w:rsidP="00BF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E" w:rsidRDefault="00D717A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363ABB">
      <w:rPr>
        <w:rStyle w:val="a5"/>
      </w:rPr>
      <w:instrText xml:space="preserve">PAGE  </w:instrText>
    </w:r>
    <w:r>
      <w:fldChar w:fldCharType="separate"/>
    </w:r>
    <w:r w:rsidR="00363ABB">
      <w:rPr>
        <w:rStyle w:val="a5"/>
      </w:rPr>
      <w:t>4</w:t>
    </w:r>
    <w:r>
      <w:fldChar w:fldCharType="end"/>
    </w:r>
  </w:p>
  <w:p w:rsidR="00242D7E" w:rsidRDefault="00DB381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E" w:rsidRDefault="00D717A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363ABB">
      <w:rPr>
        <w:rStyle w:val="a5"/>
      </w:rPr>
      <w:instrText xml:space="preserve">PAGE  </w:instrText>
    </w:r>
    <w:r>
      <w:fldChar w:fldCharType="separate"/>
    </w:r>
    <w:r w:rsidR="00177CFD">
      <w:rPr>
        <w:rStyle w:val="a5"/>
        <w:noProof/>
      </w:rPr>
      <w:t>1</w:t>
    </w:r>
    <w:r>
      <w:fldChar w:fldCharType="end"/>
    </w:r>
  </w:p>
  <w:p w:rsidR="00242D7E" w:rsidRDefault="00DB38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81C" w:rsidRDefault="00DB381C" w:rsidP="00BF3213">
      <w:r>
        <w:separator/>
      </w:r>
    </w:p>
  </w:footnote>
  <w:footnote w:type="continuationSeparator" w:id="1">
    <w:p w:rsidR="00DB381C" w:rsidRDefault="00DB381C" w:rsidP="00BF3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E" w:rsidRDefault="00DB381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E" w:rsidRDefault="00DB381C" w:rsidP="0003067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213"/>
    <w:rsid w:val="00177CFD"/>
    <w:rsid w:val="00363ABB"/>
    <w:rsid w:val="00921118"/>
    <w:rsid w:val="00A427E1"/>
    <w:rsid w:val="00BF3213"/>
    <w:rsid w:val="00D717A4"/>
    <w:rsid w:val="00DB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F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213"/>
    <w:rPr>
      <w:sz w:val="18"/>
      <w:szCs w:val="18"/>
    </w:rPr>
  </w:style>
  <w:style w:type="paragraph" w:styleId="a4">
    <w:name w:val="footer"/>
    <w:basedOn w:val="a"/>
    <w:link w:val="Char0"/>
    <w:unhideWhenUsed/>
    <w:rsid w:val="00BF32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213"/>
    <w:rPr>
      <w:sz w:val="18"/>
      <w:szCs w:val="18"/>
    </w:rPr>
  </w:style>
  <w:style w:type="character" w:styleId="a5">
    <w:name w:val="page number"/>
    <w:basedOn w:val="a0"/>
    <w:rsid w:val="00BF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dwb</dc:creator>
  <cp:keywords/>
  <dc:description/>
  <cp:lastModifiedBy>dwb</cp:lastModifiedBy>
  <cp:revision>3</cp:revision>
  <dcterms:created xsi:type="dcterms:W3CDTF">2014-04-24T07:45:00Z</dcterms:created>
  <dcterms:modified xsi:type="dcterms:W3CDTF">2014-04-24T09:45:00Z</dcterms:modified>
</cp:coreProperties>
</file>